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02" w:rsidRDefault="00F614B2">
      <w:pPr>
        <w:rPr>
          <w:color w:val="365F91" w:themeColor="accent1" w:themeShade="BF"/>
          <w:sz w:val="32"/>
          <w:szCs w:val="32"/>
        </w:rPr>
      </w:pPr>
      <w:proofErr w:type="spellStart"/>
      <w:r w:rsidRPr="00F614B2">
        <w:rPr>
          <w:color w:val="365F91" w:themeColor="accent1" w:themeShade="BF"/>
          <w:sz w:val="32"/>
          <w:szCs w:val="32"/>
        </w:rPr>
        <w:t>Thi</w:t>
      </w:r>
      <w:r w:rsidR="007B28D6">
        <w:rPr>
          <w:color w:val="365F91" w:themeColor="accent1" w:themeShade="BF"/>
          <w:sz w:val="32"/>
          <w:szCs w:val="32"/>
        </w:rPr>
        <w:t>s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</w:t>
      </w:r>
      <w:proofErr w:type="spellStart"/>
      <w:r w:rsidR="007B28D6">
        <w:rPr>
          <w:color w:val="365F91" w:themeColor="accent1" w:themeShade="BF"/>
          <w:sz w:val="32"/>
          <w:szCs w:val="32"/>
        </w:rPr>
        <w:t>form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must return </w:t>
      </w:r>
      <w:proofErr w:type="spellStart"/>
      <w:r w:rsidR="007B28D6">
        <w:rPr>
          <w:color w:val="365F91" w:themeColor="accent1" w:themeShade="BF"/>
          <w:sz w:val="32"/>
          <w:szCs w:val="32"/>
        </w:rPr>
        <w:t>before</w:t>
      </w:r>
      <w:proofErr w:type="spellEnd"/>
      <w:r w:rsidR="007B28D6">
        <w:rPr>
          <w:color w:val="365F91" w:themeColor="accent1" w:themeShade="BF"/>
          <w:sz w:val="32"/>
          <w:szCs w:val="32"/>
        </w:rPr>
        <w:t xml:space="preserve"> </w:t>
      </w:r>
      <w:r w:rsidR="00FC3D04">
        <w:rPr>
          <w:color w:val="365F91" w:themeColor="accent1" w:themeShade="BF"/>
          <w:sz w:val="32"/>
          <w:szCs w:val="32"/>
        </w:rPr>
        <w:t>december</w:t>
      </w:r>
      <w:r w:rsidR="00E50404">
        <w:rPr>
          <w:color w:val="365F91" w:themeColor="accent1" w:themeShade="BF"/>
          <w:sz w:val="32"/>
          <w:szCs w:val="32"/>
        </w:rPr>
        <w:t xml:space="preserve"> 19</w:t>
      </w:r>
      <w:r w:rsidR="007B28D6">
        <w:rPr>
          <w:color w:val="365F91" w:themeColor="accent1" w:themeShade="BF"/>
          <w:sz w:val="32"/>
          <w:szCs w:val="32"/>
        </w:rPr>
        <w:t>th</w:t>
      </w:r>
      <w:r w:rsidR="00E50404">
        <w:rPr>
          <w:color w:val="365F91" w:themeColor="accent1" w:themeShade="BF"/>
          <w:sz w:val="32"/>
          <w:szCs w:val="32"/>
        </w:rPr>
        <w:t xml:space="preserve"> 2018</w:t>
      </w:r>
      <w:r w:rsidRPr="00F614B2">
        <w:rPr>
          <w:color w:val="365F91" w:themeColor="accent1" w:themeShade="BF"/>
          <w:sz w:val="32"/>
          <w:szCs w:val="32"/>
        </w:rPr>
        <w:t xml:space="preserve"> at</w:t>
      </w:r>
      <w:r w:rsidR="000F49D0">
        <w:rPr>
          <w:color w:val="365F91" w:themeColor="accent1" w:themeShade="BF"/>
          <w:sz w:val="32"/>
          <w:szCs w:val="32"/>
        </w:rPr>
        <w:t xml:space="preserve"> </w:t>
      </w:r>
      <w:r w:rsidR="00FC3D04">
        <w:rPr>
          <w:color w:val="365F91" w:themeColor="accent1" w:themeShade="BF"/>
          <w:sz w:val="32"/>
          <w:szCs w:val="32"/>
        </w:rPr>
        <w:t>14.00h. to</w:t>
      </w:r>
      <w:r w:rsidRPr="00F614B2">
        <w:rPr>
          <w:color w:val="365F91" w:themeColor="accent1" w:themeShade="BF"/>
          <w:sz w:val="32"/>
          <w:szCs w:val="32"/>
        </w:rPr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Planned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FC3D04">
        <w:rPr>
          <w:color w:val="365F91" w:themeColor="accent1" w:themeShade="BF"/>
          <w:sz w:val="28"/>
          <w:szCs w:val="28"/>
        </w:rPr>
        <w:t>elements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FC3D04">
        <w:rPr>
          <w:color w:val="365F91" w:themeColor="accent1" w:themeShade="BF"/>
          <w:sz w:val="28"/>
          <w:szCs w:val="28"/>
        </w:rPr>
        <w:t>before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: Friday </w:t>
      </w:r>
      <w:proofErr w:type="spellStart"/>
      <w:r w:rsidRPr="00FC3D04">
        <w:rPr>
          <w:color w:val="365F91" w:themeColor="accent1" w:themeShade="BF"/>
          <w:sz w:val="28"/>
          <w:szCs w:val="28"/>
        </w:rPr>
        <w:t>january</w:t>
      </w:r>
      <w:proofErr w:type="spellEnd"/>
      <w:r w:rsidR="00E50404">
        <w:rPr>
          <w:color w:val="365F91" w:themeColor="accent1" w:themeShade="BF"/>
          <w:sz w:val="28"/>
          <w:szCs w:val="28"/>
        </w:rPr>
        <w:t xml:space="preserve"> 11th 2019</w:t>
      </w:r>
      <w:r w:rsidRPr="00FC3D04">
        <w:rPr>
          <w:color w:val="365F91" w:themeColor="accent1" w:themeShade="BF"/>
          <w:sz w:val="28"/>
          <w:szCs w:val="28"/>
        </w:rPr>
        <w:t xml:space="preserve">, 14:00h 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FC3D04">
        <w:rPr>
          <w:color w:val="365F91" w:themeColor="accent1" w:themeShade="BF"/>
          <w:sz w:val="28"/>
          <w:szCs w:val="28"/>
        </w:rPr>
        <w:t>directly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to </w:t>
      </w:r>
      <w:proofErr w:type="spellStart"/>
      <w:r w:rsidRPr="00FC3D04">
        <w:rPr>
          <w:color w:val="365F91" w:themeColor="accent1" w:themeShade="BF"/>
          <w:sz w:val="28"/>
          <w:szCs w:val="28"/>
        </w:rPr>
        <w:t>both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:  </w:t>
      </w:r>
      <w:hyperlink r:id="rId8" w:history="1">
        <w:r w:rsidRPr="00FC3D04">
          <w:rPr>
            <w:rStyle w:val="Hyperlink"/>
            <w:sz w:val="28"/>
            <w:szCs w:val="28"/>
          </w:rPr>
          <w:t>ludod@telenet.be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national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coordinator</w:t>
      </w:r>
      <w:proofErr w:type="spellEnd"/>
      <w:r w:rsidRPr="00FC3D04">
        <w:rPr>
          <w:color w:val="365F91" w:themeColor="accent1" w:themeShade="BF"/>
          <w:sz w:val="28"/>
          <w:szCs w:val="28"/>
        </w:rPr>
        <w:t xml:space="preserve"> </w:t>
      </w:r>
    </w:p>
    <w:p w:rsidR="00FC3D04" w:rsidRPr="00FC3D04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r w:rsidRPr="00FC3D04">
        <w:rPr>
          <w:color w:val="365F91" w:themeColor="accent1" w:themeShade="BF"/>
          <w:sz w:val="28"/>
          <w:szCs w:val="28"/>
        </w:rPr>
        <w:t xml:space="preserve">and to </w:t>
      </w:r>
      <w:hyperlink r:id="rId9" w:history="1">
        <w:r w:rsidRPr="00FC3D04">
          <w:rPr>
            <w:rStyle w:val="Hyperlink"/>
            <w:sz w:val="28"/>
            <w:szCs w:val="28"/>
          </w:rPr>
          <w:t>mariabouwens@hotmail.com</w:t>
        </w:r>
      </w:hyperlink>
      <w:r w:rsidRPr="00FC3D04">
        <w:rPr>
          <w:color w:val="365F91" w:themeColor="accent1" w:themeShade="BF"/>
          <w:sz w:val="28"/>
          <w:szCs w:val="28"/>
        </w:rPr>
        <w:t xml:space="preserve"> , </w:t>
      </w:r>
      <w:r w:rsidRPr="00FC3D04">
        <w:rPr>
          <w:color w:val="365F91" w:themeColor="accent1" w:themeShade="BF"/>
          <w:sz w:val="24"/>
          <w:szCs w:val="24"/>
        </w:rPr>
        <w:t xml:space="preserve">the </w:t>
      </w:r>
      <w:proofErr w:type="spellStart"/>
      <w:r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</w:t>
      </w:r>
      <w:proofErr w:type="spellStart"/>
      <w:r w:rsidRPr="00191D18">
        <w:rPr>
          <w:color w:val="365F91" w:themeColor="accent1" w:themeShade="BF"/>
          <w:sz w:val="28"/>
          <w:szCs w:val="28"/>
        </w:rPr>
        <w:t>or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/>
      </w:tblPr>
      <w:tblGrid>
        <w:gridCol w:w="675"/>
        <w:gridCol w:w="1701"/>
        <w:gridCol w:w="1134"/>
        <w:gridCol w:w="4678"/>
      </w:tblGrid>
      <w:tr w:rsidR="00F614B2" w:rsidTr="00964C79">
        <w:trPr>
          <w:trHeight w:val="336"/>
        </w:trPr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:rsidTr="00964C79">
        <w:trPr>
          <w:trHeight w:val="378"/>
        </w:trPr>
        <w:tc>
          <w:tcPr>
            <w:tcW w:w="2376" w:type="dxa"/>
            <w:gridSpan w:val="2"/>
          </w:tcPr>
          <w:p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:rsidTr="002D1FF7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:rsidTr="00964C79">
        <w:tblPrEx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8188" w:type="dxa"/>
            <w:gridSpan w:val="4"/>
          </w:tcPr>
          <w:p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:rsidTr="00964C79">
        <w:tc>
          <w:tcPr>
            <w:tcW w:w="675" w:type="dxa"/>
          </w:tcPr>
          <w:p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:rsidR="00964C79" w:rsidRDefault="00964C79">
      <w:pPr>
        <w:rPr>
          <w:color w:val="365F91" w:themeColor="accent1" w:themeShade="BF"/>
        </w:rPr>
      </w:pPr>
    </w:p>
    <w:p w:rsidR="002D1FF7" w:rsidRDefault="002D1FF7">
      <w:pPr>
        <w:rPr>
          <w:color w:val="365F91" w:themeColor="accent1" w:themeShade="BF"/>
        </w:rPr>
      </w:pPr>
    </w:p>
    <w:p w:rsidR="002D1FF7" w:rsidRDefault="002D1FF7">
      <w:pPr>
        <w:rPr>
          <w:color w:val="365F91" w:themeColor="accent1" w:themeShade="BF"/>
        </w:rPr>
      </w:pPr>
    </w:p>
    <w:p w:rsidR="002D1FF7" w:rsidRPr="00F614B2" w:rsidRDefault="00E50404" w:rsidP="002D1FF7">
      <w:pPr>
        <w:rPr>
          <w:color w:val="365F91" w:themeColor="accent1" w:themeShade="BF"/>
          <w:sz w:val="32"/>
          <w:szCs w:val="32"/>
        </w:rPr>
      </w:pPr>
      <w:proofErr w:type="spellStart"/>
      <w:r>
        <w:rPr>
          <w:color w:val="365F91" w:themeColor="accent1" w:themeShade="BF"/>
          <w:sz w:val="32"/>
          <w:szCs w:val="32"/>
        </w:rPr>
        <w:t>This</w:t>
      </w:r>
      <w:proofErr w:type="spellEnd"/>
      <w:r>
        <w:rPr>
          <w:color w:val="365F91" w:themeColor="accent1" w:themeShade="BF"/>
          <w:sz w:val="32"/>
          <w:szCs w:val="32"/>
        </w:rPr>
        <w:t xml:space="preserve"> </w:t>
      </w:r>
      <w:proofErr w:type="spellStart"/>
      <w:r>
        <w:rPr>
          <w:color w:val="365F91" w:themeColor="accent1" w:themeShade="BF"/>
          <w:sz w:val="32"/>
          <w:szCs w:val="32"/>
        </w:rPr>
        <w:t>form</w:t>
      </w:r>
      <w:proofErr w:type="spellEnd"/>
      <w:r>
        <w:rPr>
          <w:color w:val="365F91" w:themeColor="accent1" w:themeShade="BF"/>
          <w:sz w:val="32"/>
          <w:szCs w:val="32"/>
        </w:rPr>
        <w:t xml:space="preserve"> must return </w:t>
      </w:r>
      <w:proofErr w:type="spellStart"/>
      <w:r>
        <w:rPr>
          <w:color w:val="365F91" w:themeColor="accent1" w:themeShade="BF"/>
          <w:sz w:val="32"/>
          <w:szCs w:val="32"/>
        </w:rPr>
        <w:t>before</w:t>
      </w:r>
      <w:proofErr w:type="spellEnd"/>
      <w:r>
        <w:rPr>
          <w:color w:val="365F91" w:themeColor="accent1" w:themeShade="BF"/>
          <w:sz w:val="32"/>
          <w:szCs w:val="32"/>
        </w:rPr>
        <w:t xml:space="preserve"> December 19th</w:t>
      </w:r>
      <w:r w:rsidR="002D1FF7" w:rsidRPr="00F614B2">
        <w:rPr>
          <w:color w:val="365F91" w:themeColor="accent1" w:themeShade="BF"/>
          <w:sz w:val="32"/>
          <w:szCs w:val="32"/>
        </w:rPr>
        <w:t xml:space="preserve"> 2018 at</w:t>
      </w:r>
      <w:r>
        <w:rPr>
          <w:color w:val="365F91" w:themeColor="accent1" w:themeShade="BF"/>
          <w:sz w:val="32"/>
          <w:szCs w:val="32"/>
        </w:rPr>
        <w:t xml:space="preserve"> 14.00h at</w:t>
      </w:r>
      <w:r w:rsidR="002D1FF7" w:rsidRPr="00F614B2">
        <w:rPr>
          <w:color w:val="365F91" w:themeColor="accent1" w:themeShade="BF"/>
          <w:sz w:val="32"/>
          <w:szCs w:val="32"/>
        </w:rPr>
        <w:t xml:space="preserve"> hskhasselt@gmail.com</w:t>
      </w:r>
    </w:p>
    <w:p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</w:t>
      </w:r>
      <w:proofErr w:type="spellStart"/>
      <w:r>
        <w:rPr>
          <w:color w:val="365F91" w:themeColor="accent1" w:themeShade="BF"/>
        </w:rPr>
        <w:t>or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:rsidTr="00FB7A77">
        <w:tc>
          <w:tcPr>
            <w:tcW w:w="14696" w:type="dxa"/>
            <w:gridSpan w:val="11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c>
          <w:tcPr>
            <w:tcW w:w="55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:rsidTr="00FB7A77">
        <w:trPr>
          <w:trHeight w:val="454"/>
        </w:trPr>
        <w:tc>
          <w:tcPr>
            <w:tcW w:w="3413" w:type="dxa"/>
            <w:gridSpan w:val="3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default" r:id="rId10"/>
      <w:footerReference w:type="default" r:id="rId11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DC" w:rsidRDefault="00C957DC" w:rsidP="0041723F">
      <w:pPr>
        <w:spacing w:after="0" w:line="240" w:lineRule="auto"/>
      </w:pPr>
      <w:r>
        <w:separator/>
      </w:r>
    </w:p>
  </w:endnote>
  <w:endnote w:type="continuationSeparator" w:id="0">
    <w:p w:rsidR="00C957DC" w:rsidRDefault="00C957DC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3F" w:rsidRDefault="00672290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DC" w:rsidRDefault="00C957DC" w:rsidP="0041723F">
      <w:pPr>
        <w:spacing w:after="0" w:line="240" w:lineRule="auto"/>
      </w:pPr>
      <w:r>
        <w:separator/>
      </w:r>
    </w:p>
  </w:footnote>
  <w:footnote w:type="continuationSeparator" w:id="0">
    <w:p w:rsidR="00C957DC" w:rsidRDefault="00C957DC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:rsidR="00F614B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ICE TALENT TROPHY 2018</w:t>
    </w:r>
  </w:p>
  <w:p w:rsidR="00F614B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eastAsia="nl-BE"/>
      </w:rPr>
    </w:pPr>
  </w:p>
  <w:p w:rsidR="00F614B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t>Entery form for competitors and judges.</w:t>
    </w:r>
  </w:p>
  <w:p w:rsidR="001023D4" w:rsidRPr="006F427C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B6915"/>
    <w:rsid w:val="000A46B4"/>
    <w:rsid w:val="000F49D0"/>
    <w:rsid w:val="001023D4"/>
    <w:rsid w:val="00191D18"/>
    <w:rsid w:val="002B14E6"/>
    <w:rsid w:val="002D1FF7"/>
    <w:rsid w:val="00343602"/>
    <w:rsid w:val="00373EA8"/>
    <w:rsid w:val="0041723F"/>
    <w:rsid w:val="00544952"/>
    <w:rsid w:val="00664153"/>
    <w:rsid w:val="00672290"/>
    <w:rsid w:val="006F427C"/>
    <w:rsid w:val="00745372"/>
    <w:rsid w:val="007B28D6"/>
    <w:rsid w:val="00823590"/>
    <w:rsid w:val="00964C79"/>
    <w:rsid w:val="00A6257A"/>
    <w:rsid w:val="00C31605"/>
    <w:rsid w:val="00C957DC"/>
    <w:rsid w:val="00CB6915"/>
    <w:rsid w:val="00CF295E"/>
    <w:rsid w:val="00E4455C"/>
    <w:rsid w:val="00E50404"/>
    <w:rsid w:val="00EE0935"/>
    <w:rsid w:val="00F31B1B"/>
    <w:rsid w:val="00F614B2"/>
    <w:rsid w:val="00F82C23"/>
    <w:rsid w:val="00FB7A77"/>
    <w:rsid w:val="00FC3D04"/>
    <w:rsid w:val="00FE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od@telenet.b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bouwens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D20"/>
    <w:rsid w:val="00166703"/>
    <w:rsid w:val="00276BAF"/>
    <w:rsid w:val="00883D20"/>
    <w:rsid w:val="00964D6B"/>
    <w:rsid w:val="00AD36D7"/>
    <w:rsid w:val="00B04D5D"/>
    <w:rsid w:val="00DB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B4D2782317840C383C31D6ED2D65679">
    <w:name w:val="0B4D2782317840C383C31D6ED2D65679"/>
    <w:rsid w:val="00883D20"/>
  </w:style>
  <w:style w:type="paragraph" w:customStyle="1" w:styleId="FEDAC4E8EEEE4AF8AB636AA59B253050">
    <w:name w:val="FEDAC4E8EEEE4AF8AB636AA59B253050"/>
    <w:rsid w:val="00883D20"/>
  </w:style>
  <w:style w:type="paragraph" w:customStyle="1" w:styleId="CD8F2ACCB98E40ABB1C2119A93641F91">
    <w:name w:val="CD8F2ACCB98E40ABB1C2119A93641F91"/>
    <w:rsid w:val="00883D20"/>
  </w:style>
  <w:style w:type="paragraph" w:customStyle="1" w:styleId="5BBAE0C4DD8D4CC0BFBE83D62854212E">
    <w:name w:val="5BBAE0C4DD8D4CC0BFBE83D62854212E"/>
    <w:rsid w:val="00883D20"/>
  </w:style>
  <w:style w:type="paragraph" w:customStyle="1" w:styleId="B7CD894941C9457BB1D1E2C5A774C542">
    <w:name w:val="B7CD894941C9457BB1D1E2C5A774C542"/>
    <w:rsid w:val="00883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DBB0E-E91B-480A-9728-34EF6DB6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Katrien</cp:lastModifiedBy>
  <cp:revision>3</cp:revision>
  <cp:lastPrinted>2017-07-28T11:18:00Z</cp:lastPrinted>
  <dcterms:created xsi:type="dcterms:W3CDTF">2017-10-01T19:33:00Z</dcterms:created>
  <dcterms:modified xsi:type="dcterms:W3CDTF">2018-10-11T21:36:00Z</dcterms:modified>
</cp:coreProperties>
</file>